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44.02.02 Преподавание в начальных классах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Погребняк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Шарипова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Аида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Авилова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4,846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Пескова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Мирослава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4,842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Махмудова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Гажиевна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4,769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Кузьмичева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Искалиева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Сабина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Ситкалиева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Азиза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Аклбековна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4,571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4,538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Харлапова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Ляпичева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4,462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Любимова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4,429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Аксинья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Сайдаева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Хадижат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Саид-Магомедовна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4,308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4,308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Бочкова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4,308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Круподёр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4,286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Маслова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Посягина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4,143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Волкова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4,143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Пастухова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Лебединская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Светлана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4,071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Ляпунова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3,857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Половинкина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3,846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Мальцева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3,571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